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A5C6D" w14:textId="77777777" w:rsidR="002C5006" w:rsidRPr="00AD55DB" w:rsidRDefault="00767A40" w:rsidP="00AD55DB">
      <w:pPr>
        <w:spacing w:after="0" w:line="240" w:lineRule="auto"/>
        <w:ind w:right="86"/>
        <w:jc w:val="center"/>
        <w:rPr>
          <w:rFonts w:ascii="Times" w:eastAsia="Palatino" w:hAnsi="Times" w:cs="Palatino"/>
          <w:sz w:val="46"/>
          <w:szCs w:val="46"/>
        </w:rPr>
      </w:pPr>
      <w:r w:rsidRPr="00AD55DB">
        <w:rPr>
          <w:rFonts w:ascii="Times" w:eastAsia="Palatino" w:hAnsi="Times" w:cs="Palatino"/>
          <w:b/>
          <w:bCs/>
          <w:color w:val="231F20"/>
          <w:spacing w:val="-5"/>
          <w:sz w:val="46"/>
          <w:szCs w:val="46"/>
        </w:rPr>
        <w:t>Minnesot</w:t>
      </w:r>
      <w:r w:rsidRPr="00AD55DB">
        <w:rPr>
          <w:rFonts w:ascii="Times" w:eastAsia="Palatino" w:hAnsi="Times" w:cs="Palatino"/>
          <w:b/>
          <w:bCs/>
          <w:color w:val="231F20"/>
          <w:sz w:val="46"/>
          <w:szCs w:val="46"/>
        </w:rPr>
        <w:t>a</w:t>
      </w:r>
      <w:r w:rsidRPr="00AD55DB">
        <w:rPr>
          <w:rFonts w:ascii="Times" w:eastAsia="Palatino" w:hAnsi="Times" w:cs="Palatino"/>
          <w:b/>
          <w:bCs/>
          <w:color w:val="231F20"/>
          <w:spacing w:val="-9"/>
          <w:sz w:val="46"/>
          <w:szCs w:val="46"/>
        </w:rPr>
        <w:t xml:space="preserve"> </w:t>
      </w:r>
      <w:r w:rsidRPr="00AD55DB">
        <w:rPr>
          <w:rFonts w:ascii="Times" w:eastAsia="Palatino" w:hAnsi="Times" w:cs="Palatino"/>
          <w:b/>
          <w:bCs/>
          <w:color w:val="231F20"/>
          <w:spacing w:val="-5"/>
          <w:sz w:val="46"/>
          <w:szCs w:val="46"/>
        </w:rPr>
        <w:t>Associatio</w:t>
      </w:r>
      <w:r w:rsidRPr="00AD55DB">
        <w:rPr>
          <w:rFonts w:ascii="Times" w:eastAsia="Palatino" w:hAnsi="Times" w:cs="Palatino"/>
          <w:b/>
          <w:bCs/>
          <w:color w:val="231F20"/>
          <w:sz w:val="46"/>
          <w:szCs w:val="46"/>
        </w:rPr>
        <w:t>n</w:t>
      </w:r>
      <w:r w:rsidRPr="00AD55DB">
        <w:rPr>
          <w:rFonts w:ascii="Times" w:eastAsia="Palatino" w:hAnsi="Times" w:cs="Palatino"/>
          <w:b/>
          <w:bCs/>
          <w:color w:val="231F20"/>
          <w:spacing w:val="-9"/>
          <w:sz w:val="46"/>
          <w:szCs w:val="46"/>
        </w:rPr>
        <w:t xml:space="preserve"> </w:t>
      </w:r>
      <w:r w:rsidRPr="00AD55DB">
        <w:rPr>
          <w:rFonts w:ascii="Times" w:eastAsia="Palatino" w:hAnsi="Times" w:cs="Palatino"/>
          <w:b/>
          <w:bCs/>
          <w:color w:val="231F20"/>
          <w:spacing w:val="-5"/>
          <w:sz w:val="46"/>
          <w:szCs w:val="46"/>
        </w:rPr>
        <w:t>o</w:t>
      </w:r>
      <w:r w:rsidRPr="00AD55DB">
        <w:rPr>
          <w:rFonts w:ascii="Times" w:eastAsia="Palatino" w:hAnsi="Times" w:cs="Palatino"/>
          <w:b/>
          <w:bCs/>
          <w:color w:val="231F20"/>
          <w:sz w:val="46"/>
          <w:szCs w:val="46"/>
        </w:rPr>
        <w:t>f</w:t>
      </w:r>
      <w:r w:rsidRPr="00AD55DB">
        <w:rPr>
          <w:rFonts w:ascii="Times" w:eastAsia="Palatino" w:hAnsi="Times" w:cs="Palatino"/>
          <w:b/>
          <w:bCs/>
          <w:color w:val="231F20"/>
          <w:spacing w:val="-9"/>
          <w:sz w:val="46"/>
          <w:szCs w:val="46"/>
        </w:rPr>
        <w:t xml:space="preserve"> </w:t>
      </w:r>
      <w:r w:rsidRPr="00AD55DB">
        <w:rPr>
          <w:rFonts w:ascii="Times" w:eastAsia="Palatino" w:hAnsi="Times" w:cs="Palatino"/>
          <w:b/>
          <w:bCs/>
          <w:color w:val="231F20"/>
          <w:spacing w:val="-5"/>
          <w:sz w:val="46"/>
          <w:szCs w:val="46"/>
        </w:rPr>
        <w:t>Schoo</w:t>
      </w:r>
      <w:r w:rsidRPr="00AD55DB">
        <w:rPr>
          <w:rFonts w:ascii="Times" w:eastAsia="Palatino" w:hAnsi="Times" w:cs="Palatino"/>
          <w:b/>
          <w:bCs/>
          <w:color w:val="231F20"/>
          <w:sz w:val="46"/>
          <w:szCs w:val="46"/>
        </w:rPr>
        <w:t>l</w:t>
      </w:r>
      <w:r w:rsidRPr="00AD55DB">
        <w:rPr>
          <w:rFonts w:ascii="Times" w:eastAsia="Palatino" w:hAnsi="Times" w:cs="Palatino"/>
          <w:b/>
          <w:bCs/>
          <w:color w:val="231F20"/>
          <w:spacing w:val="-9"/>
          <w:sz w:val="46"/>
          <w:szCs w:val="46"/>
        </w:rPr>
        <w:t xml:space="preserve"> </w:t>
      </w:r>
      <w:r w:rsidRPr="00AD55DB">
        <w:rPr>
          <w:rFonts w:ascii="Times" w:eastAsia="Palatino" w:hAnsi="Times" w:cs="Palatino"/>
          <w:b/>
          <w:bCs/>
          <w:color w:val="231F20"/>
          <w:spacing w:val="-5"/>
          <w:sz w:val="46"/>
          <w:szCs w:val="46"/>
        </w:rPr>
        <w:t>Administrators</w:t>
      </w:r>
    </w:p>
    <w:p w14:paraId="206BD1C4" w14:textId="0AE6B70E" w:rsidR="002C5006" w:rsidRPr="00AD55DB" w:rsidRDefault="00767A40" w:rsidP="00AD55DB">
      <w:pPr>
        <w:spacing w:after="120" w:line="253" w:lineRule="exact"/>
        <w:ind w:left="173" w:right="245"/>
        <w:jc w:val="center"/>
        <w:rPr>
          <w:rFonts w:ascii="Times" w:eastAsia="Palatino" w:hAnsi="Times" w:cs="Palatino"/>
          <w:sz w:val="24"/>
          <w:szCs w:val="24"/>
        </w:rPr>
        <w:sectPr w:rsidR="002C5006" w:rsidRPr="00AD55DB" w:rsidSect="0094021B">
          <w:type w:val="continuous"/>
          <w:pgSz w:w="12240" w:h="15840"/>
          <w:pgMar w:top="1440" w:right="1440" w:bottom="1440" w:left="1440" w:header="720" w:footer="720" w:gutter="0"/>
          <w:cols w:space="720"/>
        </w:sectPr>
      </w:pPr>
      <w:r w:rsidRPr="00AD55DB">
        <w:rPr>
          <w:rFonts w:ascii="Times" w:eastAsia="Palatino" w:hAnsi="Times" w:cs="Palatino"/>
          <w:b/>
          <w:bCs/>
          <w:color w:val="231F20"/>
          <w:position w:val="1"/>
          <w:sz w:val="24"/>
          <w:szCs w:val="24"/>
        </w:rPr>
        <w:t xml:space="preserve">1884 Como </w:t>
      </w:r>
      <w:r w:rsidRPr="00AD55DB">
        <w:rPr>
          <w:rFonts w:ascii="Times" w:eastAsia="Palatino" w:hAnsi="Times" w:cs="Palatino"/>
          <w:b/>
          <w:bCs/>
          <w:color w:val="231F20"/>
          <w:spacing w:val="-17"/>
          <w:position w:val="1"/>
          <w:sz w:val="24"/>
          <w:szCs w:val="24"/>
        </w:rPr>
        <w:t>A</w:t>
      </w:r>
      <w:r w:rsidRPr="00AD55DB">
        <w:rPr>
          <w:rFonts w:ascii="Times" w:eastAsia="Palatino" w:hAnsi="Times" w:cs="Palatino"/>
          <w:b/>
          <w:bCs/>
          <w:color w:val="231F20"/>
          <w:position w:val="1"/>
          <w:sz w:val="24"/>
          <w:szCs w:val="24"/>
        </w:rPr>
        <w:t>venue  •  Saint Paul, Minnesota  55108  •  (651) 645-6272</w:t>
      </w:r>
    </w:p>
    <w:p w14:paraId="6CBE81CC" w14:textId="77777777" w:rsidR="00767A40" w:rsidRPr="00DF2E5D" w:rsidRDefault="00767A40" w:rsidP="00AD55DB">
      <w:pPr>
        <w:spacing w:after="120" w:line="240" w:lineRule="auto"/>
        <w:ind w:left="21" w:right="-20"/>
        <w:rPr>
          <w:rFonts w:ascii="Times" w:eastAsia="Times New Roman" w:hAnsi="Times" w:cs="Times New Roman"/>
          <w:b/>
          <w:bCs/>
          <w:color w:val="231F20"/>
        </w:rPr>
      </w:pPr>
      <w:r w:rsidRPr="00DF2E5D">
        <w:rPr>
          <w:rFonts w:ascii="Times" w:eastAsia="Times New Roman" w:hAnsi="Times" w:cs="Times New Roman"/>
          <w:b/>
          <w:bCs/>
          <w:color w:val="231F20"/>
        </w:rPr>
        <w:lastRenderedPageBreak/>
        <w:t>News Release</w:t>
      </w:r>
    </w:p>
    <w:p w14:paraId="25D64412" w14:textId="7FF8F5B2" w:rsidR="00BF7C4A" w:rsidRPr="00DA3A97" w:rsidRDefault="00FD4E47" w:rsidP="00BF7C4A">
      <w:pPr>
        <w:spacing w:after="120" w:line="240" w:lineRule="auto"/>
        <w:ind w:left="21" w:right="-20"/>
        <w:rPr>
          <w:rFonts w:ascii="Times" w:eastAsia="Times New Roman" w:hAnsi="Times" w:cs="Times New Roman"/>
          <w:b/>
          <w:bCs/>
          <w:color w:val="231F20"/>
        </w:rPr>
        <w:sectPr w:rsidR="00BF7C4A" w:rsidRPr="00DA3A97" w:rsidSect="0094021B">
          <w:type w:val="continuous"/>
          <w:pgSz w:w="12240" w:h="15840"/>
          <w:pgMar w:top="1440" w:right="1440" w:bottom="1440" w:left="1440" w:header="720" w:footer="720" w:gutter="0"/>
          <w:cols w:num="2" w:space="720"/>
        </w:sectPr>
      </w:pPr>
      <w:r w:rsidRPr="00476B25">
        <w:rPr>
          <w:rFonts w:ascii="Times" w:eastAsia="Times New Roman" w:hAnsi="Times" w:cs="Times New Roman"/>
          <w:b/>
          <w:bCs/>
          <w:color w:val="231F20"/>
        </w:rPr>
        <w:lastRenderedPageBreak/>
        <w:t xml:space="preserve">For Immediate Release: </w:t>
      </w:r>
      <w:r w:rsidR="00476B25" w:rsidRPr="00476B25">
        <w:rPr>
          <w:rFonts w:ascii="Times" w:eastAsia="Times New Roman" w:hAnsi="Times" w:cs="Times New Roman"/>
          <w:b/>
          <w:bCs/>
          <w:color w:val="231F20"/>
        </w:rPr>
        <w:t>May 11, 2018</w:t>
      </w:r>
    </w:p>
    <w:p w14:paraId="5CE006BF" w14:textId="77777777" w:rsidR="00767A40" w:rsidRPr="00DF2E5D" w:rsidRDefault="00767A40" w:rsidP="00AD55DB">
      <w:pPr>
        <w:spacing w:after="0" w:line="240" w:lineRule="auto"/>
        <w:ind w:left="21" w:right="-20"/>
        <w:rPr>
          <w:rFonts w:ascii="Times" w:eastAsia="Times New Roman" w:hAnsi="Times" w:cs="Times New Roman"/>
          <w:b/>
          <w:bCs/>
          <w:color w:val="231F20"/>
        </w:rPr>
      </w:pPr>
      <w:r w:rsidRPr="00DF2E5D">
        <w:rPr>
          <w:rFonts w:ascii="Times" w:eastAsia="Times New Roman" w:hAnsi="Times" w:cs="Times New Roman"/>
          <w:b/>
          <w:bCs/>
          <w:color w:val="231F20"/>
        </w:rPr>
        <w:lastRenderedPageBreak/>
        <w:t xml:space="preserve">Contact: </w:t>
      </w:r>
    </w:p>
    <w:p w14:paraId="52954011" w14:textId="15C839F2" w:rsidR="002C5006" w:rsidRPr="00DF2E5D" w:rsidRDefault="00767A40" w:rsidP="00AD55DB">
      <w:pPr>
        <w:spacing w:after="0" w:line="240" w:lineRule="auto"/>
        <w:ind w:left="21" w:right="-20"/>
        <w:rPr>
          <w:rFonts w:ascii="Times" w:eastAsia="Times New Roman" w:hAnsi="Times" w:cs="Times New Roman"/>
          <w:b/>
          <w:bCs/>
          <w:color w:val="231F20"/>
        </w:rPr>
      </w:pPr>
      <w:r w:rsidRPr="00DF2E5D">
        <w:rPr>
          <w:rFonts w:ascii="Times" w:eastAsia="Times New Roman" w:hAnsi="Times" w:cs="Times New Roman"/>
          <w:color w:val="231F20"/>
        </w:rPr>
        <w:t>Mia Urick</w:t>
      </w:r>
      <w:r w:rsidR="00CC0B58" w:rsidRPr="00DF2E5D">
        <w:rPr>
          <w:rFonts w:ascii="Times" w:eastAsia="Times New Roman" w:hAnsi="Times" w:cs="Times New Roman"/>
          <w:color w:val="231F20"/>
        </w:rPr>
        <w:t xml:space="preserve">, </w:t>
      </w:r>
      <w:hyperlink r:id="rId5" w:history="1">
        <w:r w:rsidR="00CC0B58" w:rsidRPr="00DF2E5D">
          <w:rPr>
            <w:rStyle w:val="Hyperlink"/>
            <w:rFonts w:ascii="Times" w:eastAsia="Times New Roman" w:hAnsi="Times" w:cs="Times New Roman"/>
          </w:rPr>
          <w:t>urickm@mnasa.org</w:t>
        </w:r>
      </w:hyperlink>
      <w:r w:rsidR="00CC0B58" w:rsidRPr="00DF2E5D">
        <w:rPr>
          <w:rFonts w:ascii="Times" w:eastAsia="Times New Roman" w:hAnsi="Times" w:cs="Times New Roman"/>
          <w:color w:val="231F20"/>
        </w:rPr>
        <w:t xml:space="preserve"> </w:t>
      </w:r>
    </w:p>
    <w:p w14:paraId="68E0F152" w14:textId="77777777" w:rsidR="00DF2E5D" w:rsidRPr="00DF2E5D" w:rsidRDefault="00DF2E5D" w:rsidP="00DF2E5D">
      <w:pPr>
        <w:spacing w:after="0" w:line="240" w:lineRule="auto"/>
        <w:ind w:right="-81" w:firstLine="21"/>
        <w:rPr>
          <w:rFonts w:ascii="Times" w:eastAsia="Times New Roman" w:hAnsi="Times" w:cs="Times New Roman"/>
        </w:rPr>
      </w:pPr>
      <w:r w:rsidRPr="00DF2E5D">
        <w:rPr>
          <w:rFonts w:ascii="Times" w:eastAsia="Times New Roman" w:hAnsi="Times" w:cs="Times New Roman"/>
          <w:color w:val="231F20"/>
        </w:rPr>
        <w:t>Director of Professional Learning</w:t>
      </w:r>
    </w:p>
    <w:p w14:paraId="1896C875" w14:textId="77777777" w:rsidR="00DF2E5D" w:rsidRPr="00DF2E5D" w:rsidRDefault="00DF2E5D" w:rsidP="00DF2E5D">
      <w:pPr>
        <w:spacing w:after="0" w:line="240" w:lineRule="auto"/>
        <w:ind w:right="-20"/>
        <w:rPr>
          <w:rFonts w:ascii="Times" w:eastAsia="Times New Roman" w:hAnsi="Times" w:cs="Times New Roman"/>
        </w:rPr>
      </w:pPr>
      <w:r w:rsidRPr="00DF2E5D">
        <w:rPr>
          <w:rFonts w:ascii="Times" w:eastAsia="Times New Roman" w:hAnsi="Times" w:cs="Times New Roman"/>
          <w:color w:val="231F20"/>
        </w:rPr>
        <w:t>MASA</w:t>
      </w:r>
    </w:p>
    <w:p w14:paraId="6B94F908" w14:textId="77777777" w:rsidR="00DF2E5D" w:rsidRDefault="00DF2E5D" w:rsidP="00DF2E5D">
      <w:pPr>
        <w:spacing w:after="0" w:line="243" w:lineRule="auto"/>
        <w:ind w:right="-44"/>
        <w:rPr>
          <w:rFonts w:ascii="Times" w:eastAsia="Times New Roman" w:hAnsi="Times" w:cs="Times New Roman"/>
          <w:color w:val="231F20"/>
        </w:rPr>
      </w:pPr>
      <w:r w:rsidRPr="00DF2E5D">
        <w:rPr>
          <w:rFonts w:ascii="Times" w:eastAsia="Times New Roman" w:hAnsi="Times" w:cs="Times New Roman"/>
          <w:color w:val="231F20"/>
        </w:rPr>
        <w:t>(651) 645-6272</w:t>
      </w:r>
    </w:p>
    <w:p w14:paraId="0CF6BC8E" w14:textId="77777777" w:rsidR="00476B25" w:rsidRPr="00DF2E5D" w:rsidRDefault="00476B25" w:rsidP="00DF2E5D">
      <w:pPr>
        <w:spacing w:after="0" w:line="243" w:lineRule="auto"/>
        <w:ind w:right="-44"/>
        <w:rPr>
          <w:rFonts w:ascii="Times" w:hAnsi="Times"/>
        </w:rPr>
      </w:pPr>
    </w:p>
    <w:p w14:paraId="200F1833" w14:textId="26D814A9" w:rsidR="008E62EB" w:rsidRPr="00AD55DB" w:rsidRDefault="7AF63266" w:rsidP="7AF63266">
      <w:pPr>
        <w:spacing w:after="120" w:line="240" w:lineRule="auto"/>
        <w:ind w:left="21" w:right="-20"/>
        <w:jc w:val="center"/>
        <w:rPr>
          <w:rFonts w:ascii="Times" w:eastAsia="Times New Roman" w:hAnsi="Times" w:cs="Times New Roman"/>
          <w:b/>
          <w:bCs/>
          <w:color w:val="231F20"/>
          <w:sz w:val="32"/>
          <w:szCs w:val="32"/>
        </w:rPr>
      </w:pPr>
      <w:r w:rsidRPr="7AF63266">
        <w:rPr>
          <w:rFonts w:ascii="Times" w:eastAsia="Times" w:hAnsi="Times" w:cs="Times"/>
          <w:b/>
          <w:bCs/>
          <w:sz w:val="32"/>
          <w:szCs w:val="32"/>
        </w:rPr>
        <w:t>Rick Bleichner</w:t>
      </w:r>
      <w:r w:rsidRPr="7AF63266">
        <w:rPr>
          <w:rFonts w:ascii="Times" w:hAnsi="Times"/>
          <w:b/>
          <w:bCs/>
          <w:sz w:val="32"/>
          <w:szCs w:val="32"/>
        </w:rPr>
        <w:t xml:space="preserve"> </w:t>
      </w:r>
      <w:r w:rsidRPr="7AF63266">
        <w:rPr>
          <w:rFonts w:ascii="Times" w:eastAsia="Times New Roman" w:hAnsi="Times" w:cs="Times New Roman"/>
          <w:b/>
          <w:bCs/>
          <w:color w:val="231F20"/>
          <w:sz w:val="32"/>
          <w:szCs w:val="32"/>
        </w:rPr>
        <w:t>Named Administrator of Excellence</w:t>
      </w:r>
    </w:p>
    <w:p w14:paraId="613B0E46" w14:textId="70AC560B" w:rsidR="7AF63266" w:rsidRDefault="7AF63266" w:rsidP="7AF63266">
      <w:pPr>
        <w:spacing w:after="120" w:line="240" w:lineRule="auto"/>
      </w:pPr>
      <w:r w:rsidRPr="7AF63266">
        <w:rPr>
          <w:rFonts w:ascii="Times" w:eastAsia="Times" w:hAnsi="Times" w:cs="Times"/>
        </w:rPr>
        <w:t xml:space="preserve">(St. Paul, MN) – The Minnesota Association of School Administrators (MASA) has named Rick Bleichner, Superintendent of the Herman-Norcross School District, as a 2018 Administrator of Excellence. Bleichner received this award in recognition of his leadership, concern for students, and active involvement in professional and community affairs. He </w:t>
      </w:r>
      <w:r w:rsidR="00FB4F71">
        <w:rPr>
          <w:rFonts w:ascii="Times" w:eastAsia="Times" w:hAnsi="Times" w:cs="Times"/>
        </w:rPr>
        <w:t xml:space="preserve">was </w:t>
      </w:r>
      <w:r w:rsidRPr="7AF63266">
        <w:rPr>
          <w:rFonts w:ascii="Times" w:eastAsia="Times" w:hAnsi="Times" w:cs="Times"/>
        </w:rPr>
        <w:t xml:space="preserve">honored at a statewide recognition ceremony during the MASA/MASE Spring Conference, March 8-9, 2018, at the Minneapolis Marriott Northwest in Brooklyn Park. </w:t>
      </w:r>
    </w:p>
    <w:p w14:paraId="45D77F6B" w14:textId="06E38736" w:rsidR="7AF63266" w:rsidRDefault="7AF63266" w:rsidP="7AF63266">
      <w:pPr>
        <w:spacing w:after="120" w:line="240" w:lineRule="auto"/>
        <w:ind w:left="21" w:right="-20"/>
        <w:rPr>
          <w:rFonts w:ascii="Times" w:eastAsia="Times" w:hAnsi="Times" w:cs="Times"/>
        </w:rPr>
      </w:pPr>
      <w:r w:rsidRPr="7AF63266">
        <w:rPr>
          <w:rFonts w:ascii="Times" w:eastAsia="Times" w:hAnsi="Times" w:cs="Times"/>
        </w:rPr>
        <w:t xml:space="preserve">Bleichner’s achievements reflect his ability to lead important changes in the educational system. He </w:t>
      </w:r>
      <w:r w:rsidR="00B87421">
        <w:rPr>
          <w:rFonts w:ascii="Times" w:eastAsia="Times" w:hAnsi="Times" w:cs="Times"/>
        </w:rPr>
        <w:t>h</w:t>
      </w:r>
      <w:r w:rsidRPr="7AF63266">
        <w:rPr>
          <w:rFonts w:ascii="Times" w:eastAsia="Times" w:hAnsi="Times" w:cs="Times"/>
        </w:rPr>
        <w:t xml:space="preserve">as been a </w:t>
      </w:r>
      <w:r w:rsidR="00476B25">
        <w:rPr>
          <w:rFonts w:ascii="Times" w:eastAsia="Times" w:hAnsi="Times" w:cs="Times"/>
        </w:rPr>
        <w:t>s</w:t>
      </w:r>
      <w:r w:rsidRPr="7AF63266">
        <w:rPr>
          <w:rFonts w:ascii="Times" w:eastAsia="Times" w:hAnsi="Times" w:cs="Times"/>
        </w:rPr>
        <w:t xml:space="preserve">uperintendent for 20 years serving at </w:t>
      </w:r>
      <w:r w:rsidR="00476B25">
        <w:rPr>
          <w:rFonts w:ascii="Times" w:eastAsia="Times" w:hAnsi="Times" w:cs="Times"/>
        </w:rPr>
        <w:t xml:space="preserve">the </w:t>
      </w:r>
      <w:r w:rsidRPr="7AF63266">
        <w:rPr>
          <w:rFonts w:ascii="Times" w:eastAsia="Times" w:hAnsi="Times" w:cs="Times"/>
        </w:rPr>
        <w:t>Herman-Norcross School District, Breckenridge School District, Evansville School District, and Battle Lake School District.</w:t>
      </w:r>
    </w:p>
    <w:p w14:paraId="6AFEB9D1" w14:textId="751A3CB5" w:rsidR="00B87421" w:rsidRDefault="00B87421" w:rsidP="7AF63266">
      <w:pPr>
        <w:spacing w:after="120" w:line="240" w:lineRule="auto"/>
        <w:ind w:left="21" w:right="-20"/>
        <w:rPr>
          <w:rFonts w:ascii="Times" w:eastAsia="Times" w:hAnsi="Times" w:cs="Times"/>
        </w:rPr>
      </w:pPr>
      <w:r>
        <w:rPr>
          <w:rFonts w:ascii="Times" w:eastAsia="Times" w:hAnsi="Times" w:cs="Times"/>
        </w:rPr>
        <w:t>“</w:t>
      </w:r>
      <w:r w:rsidRPr="00B87421">
        <w:rPr>
          <w:rFonts w:ascii="Times" w:eastAsia="Times" w:hAnsi="Times" w:cs="Times"/>
        </w:rPr>
        <w:t>Mr. Bleichner deserves much credit for the state of education in several</w:t>
      </w:r>
      <w:r>
        <w:rPr>
          <w:rFonts w:ascii="Times" w:eastAsia="Times" w:hAnsi="Times" w:cs="Times"/>
        </w:rPr>
        <w:t xml:space="preserve"> outstanding school districts. </w:t>
      </w:r>
      <w:r w:rsidRPr="00B87421">
        <w:rPr>
          <w:rFonts w:ascii="Times" w:eastAsia="Times" w:hAnsi="Times" w:cs="Times"/>
        </w:rPr>
        <w:t>His innovative approaches to education have earned him</w:t>
      </w:r>
      <w:r>
        <w:rPr>
          <w:rFonts w:ascii="Times" w:eastAsia="Times" w:hAnsi="Times" w:cs="Times"/>
        </w:rPr>
        <w:t xml:space="preserve"> rave reviews among his peers,” said Jeremy Kovash, Executive Director of the Lakes Country Service Cooperative. “</w:t>
      </w:r>
      <w:r w:rsidRPr="00B87421">
        <w:rPr>
          <w:rFonts w:ascii="Times" w:eastAsia="Times" w:hAnsi="Times" w:cs="Times"/>
        </w:rPr>
        <w:t>Mr. Bleichner’s ability to lead school districts in today’s tough economic times through innovation and efficiency is commendable.</w:t>
      </w:r>
      <w:r>
        <w:rPr>
          <w:rFonts w:ascii="Times" w:eastAsia="Times" w:hAnsi="Times" w:cs="Times"/>
        </w:rPr>
        <w:t>”</w:t>
      </w:r>
    </w:p>
    <w:p w14:paraId="3904AF6A" w14:textId="03417589" w:rsidR="00087B0B" w:rsidRDefault="00B87421" w:rsidP="7AF63266">
      <w:pPr>
        <w:spacing w:after="120" w:line="240" w:lineRule="auto"/>
        <w:rPr>
          <w:rFonts w:ascii="Times" w:eastAsia="Times New Roman" w:hAnsi="Times" w:cs="Times New Roman"/>
          <w:color w:val="231F20"/>
        </w:rPr>
      </w:pPr>
      <w:r w:rsidRPr="7AF63266">
        <w:rPr>
          <w:rFonts w:ascii="Times" w:eastAsia="Times" w:hAnsi="Times" w:cs="Times"/>
        </w:rPr>
        <w:t>Bleichner</w:t>
      </w:r>
      <w:r w:rsidRPr="7AF63266">
        <w:rPr>
          <w:rFonts w:ascii="Times" w:eastAsia="Times New Roman" w:hAnsi="Times" w:cs="Times New Roman"/>
          <w:color w:val="231F20"/>
        </w:rPr>
        <w:t xml:space="preserve"> </w:t>
      </w:r>
      <w:r w:rsidR="7AF63266" w:rsidRPr="7AF63266">
        <w:rPr>
          <w:rFonts w:ascii="Times" w:eastAsia="Times New Roman" w:hAnsi="Times" w:cs="Times New Roman"/>
          <w:color w:val="231F20"/>
        </w:rPr>
        <w:t xml:space="preserve">is </w:t>
      </w:r>
      <w:r w:rsidR="00087B0B">
        <w:rPr>
          <w:rFonts w:ascii="Times" w:eastAsia="Times New Roman" w:hAnsi="Times" w:cs="Times New Roman"/>
          <w:color w:val="231F20"/>
        </w:rPr>
        <w:t xml:space="preserve">an active MASA and AASA member. He is a member of the MASA legislative policy and executive development committees and serves as regional mentor. Bleichner is an active member of the </w:t>
      </w:r>
      <w:r w:rsidR="00087B0B" w:rsidRPr="00087B0B">
        <w:rPr>
          <w:rFonts w:ascii="Times" w:eastAsia="Times New Roman" w:hAnsi="Times" w:cs="Times New Roman"/>
          <w:color w:val="231F20"/>
        </w:rPr>
        <w:t>L</w:t>
      </w:r>
      <w:r w:rsidR="00087B0B">
        <w:rPr>
          <w:rFonts w:ascii="Times" w:eastAsia="Times New Roman" w:hAnsi="Times" w:cs="Times New Roman"/>
          <w:color w:val="231F20"/>
        </w:rPr>
        <w:t>akes Country Service Cooperative A</w:t>
      </w:r>
      <w:r w:rsidR="00087B0B" w:rsidRPr="00087B0B">
        <w:rPr>
          <w:rFonts w:ascii="Times" w:eastAsia="Times New Roman" w:hAnsi="Times" w:cs="Times New Roman"/>
          <w:color w:val="231F20"/>
        </w:rPr>
        <w:t>dministrative Advisory Committee</w:t>
      </w:r>
      <w:r w:rsidR="00087B0B">
        <w:rPr>
          <w:rFonts w:ascii="Times" w:eastAsia="Times New Roman" w:hAnsi="Times" w:cs="Times New Roman"/>
          <w:color w:val="231F20"/>
        </w:rPr>
        <w:t xml:space="preserve">, </w:t>
      </w:r>
      <w:r w:rsidR="00087B0B" w:rsidRPr="00087B0B">
        <w:rPr>
          <w:rFonts w:ascii="Times" w:eastAsia="Times New Roman" w:hAnsi="Times" w:cs="Times New Roman"/>
          <w:color w:val="231F20"/>
        </w:rPr>
        <w:t>Minnesota State University Moorhead Dean</w:t>
      </w:r>
      <w:r w:rsidR="00476B25">
        <w:rPr>
          <w:rFonts w:ascii="Times" w:eastAsia="Times New Roman" w:hAnsi="Times" w:cs="Times New Roman"/>
          <w:color w:val="231F20"/>
        </w:rPr>
        <w:t>’</w:t>
      </w:r>
      <w:r w:rsidR="00087B0B" w:rsidRPr="00087B0B">
        <w:rPr>
          <w:rFonts w:ascii="Times" w:eastAsia="Times New Roman" w:hAnsi="Times" w:cs="Times New Roman"/>
          <w:color w:val="231F20"/>
        </w:rPr>
        <w:t>s Advisor Committee</w:t>
      </w:r>
      <w:r w:rsidR="00087B0B">
        <w:rPr>
          <w:rFonts w:ascii="Times" w:eastAsia="Times New Roman" w:hAnsi="Times" w:cs="Times New Roman"/>
          <w:color w:val="231F20"/>
        </w:rPr>
        <w:t xml:space="preserve">, </w:t>
      </w:r>
      <w:r w:rsidR="00087B0B" w:rsidRPr="00087B0B">
        <w:rPr>
          <w:rFonts w:ascii="Times" w:eastAsia="Times New Roman" w:hAnsi="Times" w:cs="Times New Roman"/>
          <w:color w:val="231F20"/>
        </w:rPr>
        <w:t>Minnesota State High School League</w:t>
      </w:r>
      <w:r w:rsidR="00087B0B">
        <w:rPr>
          <w:rFonts w:ascii="Times" w:eastAsia="Times New Roman" w:hAnsi="Times" w:cs="Times New Roman"/>
          <w:color w:val="231F20"/>
        </w:rPr>
        <w:t>, Minnesota Rural Educators</w:t>
      </w:r>
      <w:r w:rsidR="008D34CC">
        <w:rPr>
          <w:rFonts w:ascii="Times" w:eastAsia="Times New Roman" w:hAnsi="Times" w:cs="Times New Roman"/>
          <w:color w:val="231F20"/>
        </w:rPr>
        <w:t xml:space="preserve">, </w:t>
      </w:r>
      <w:r w:rsidR="008D34CC" w:rsidRPr="008D34CC">
        <w:rPr>
          <w:rFonts w:ascii="Times" w:eastAsia="Times New Roman" w:hAnsi="Times" w:cs="Times New Roman"/>
          <w:color w:val="231F20"/>
        </w:rPr>
        <w:t>M</w:t>
      </w:r>
      <w:r w:rsidR="00476B25">
        <w:rPr>
          <w:rFonts w:ascii="Times" w:eastAsia="Times New Roman" w:hAnsi="Times" w:cs="Times New Roman"/>
          <w:color w:val="231F20"/>
        </w:rPr>
        <w:t xml:space="preserve">innesota </w:t>
      </w:r>
      <w:r w:rsidR="008D34CC" w:rsidRPr="008D34CC">
        <w:rPr>
          <w:rFonts w:ascii="Times" w:eastAsia="Times New Roman" w:hAnsi="Times" w:cs="Times New Roman"/>
          <w:color w:val="231F20"/>
        </w:rPr>
        <w:t>State Future Farmers of America Board</w:t>
      </w:r>
      <w:r w:rsidR="008D34CC">
        <w:rPr>
          <w:rFonts w:ascii="Times" w:eastAsia="Times New Roman" w:hAnsi="Times" w:cs="Times New Roman"/>
          <w:color w:val="231F20"/>
        </w:rPr>
        <w:t xml:space="preserve">, and the </w:t>
      </w:r>
      <w:r w:rsidR="008D34CC" w:rsidRPr="008D34CC">
        <w:rPr>
          <w:rFonts w:ascii="Times" w:eastAsia="Times New Roman" w:hAnsi="Times" w:cs="Times New Roman"/>
          <w:color w:val="231F20"/>
        </w:rPr>
        <w:t>United Way of Otter Tail County and Richland-Wilkin County</w:t>
      </w:r>
      <w:r w:rsidR="008D34CC">
        <w:rPr>
          <w:rFonts w:ascii="Times" w:eastAsia="Times New Roman" w:hAnsi="Times" w:cs="Times New Roman"/>
          <w:color w:val="231F20"/>
        </w:rPr>
        <w:t>.</w:t>
      </w:r>
    </w:p>
    <w:p w14:paraId="5EE2E08C" w14:textId="461C0C39" w:rsidR="00DF2E5D" w:rsidRDefault="7AF63266" w:rsidP="0094021B">
      <w:pPr>
        <w:spacing w:after="120" w:line="240" w:lineRule="auto"/>
        <w:ind w:right="93"/>
        <w:rPr>
          <w:rFonts w:ascii="Times" w:eastAsia="Times New Roman" w:hAnsi="Times" w:cs="Times New Roman"/>
          <w:color w:val="231F20"/>
        </w:rPr>
      </w:pPr>
      <w:r w:rsidRPr="7AF63266">
        <w:rPr>
          <w:rFonts w:ascii="Times" w:eastAsia="Times New Roman" w:hAnsi="Times" w:cs="Times New Roman"/>
          <w:color w:val="231F20"/>
        </w:rPr>
        <w:t>Each year, MASA recognizes members for their contribution to public education. MASA is a professional organization of Minnesota’s school leaders, including superintendents, assistant superintendents, directors of special education, and other central office administrators, as well as state department administrators, college and university professors, and other educators throughout Minnesota</w:t>
      </w:r>
      <w:r w:rsidRPr="7AF63266">
        <w:rPr>
          <w:rFonts w:ascii="Times" w:eastAsia="Times New Roman" w:hAnsi="Times" w:cs="Times New Roman"/>
        </w:rPr>
        <w:t xml:space="preserve"> </w:t>
      </w:r>
      <w:r w:rsidRPr="7AF63266">
        <w:rPr>
          <w:rFonts w:ascii="Times" w:eastAsia="Times New Roman" w:hAnsi="Times" w:cs="Times New Roman"/>
          <w:color w:val="231F20"/>
        </w:rPr>
        <w:t>dedicated to educational leadership for students.</w:t>
      </w:r>
    </w:p>
    <w:p w14:paraId="0BEFAEEA" w14:textId="6EBA9873" w:rsidR="002C5006" w:rsidRPr="00AD55DB" w:rsidRDefault="7AF63266" w:rsidP="7AF63266">
      <w:pPr>
        <w:spacing w:after="120" w:line="240" w:lineRule="auto"/>
        <w:ind w:left="21" w:right="-20"/>
        <w:jc w:val="center"/>
        <w:rPr>
          <w:rFonts w:ascii="Times" w:eastAsia="Times New Roman" w:hAnsi="Times" w:cs="Times New Roman"/>
          <w:color w:val="231F20"/>
        </w:rPr>
      </w:pPr>
      <w:r w:rsidRPr="7AF63266">
        <w:rPr>
          <w:rFonts w:ascii="Times" w:eastAsia="Times New Roman" w:hAnsi="Times" w:cs="Times New Roman"/>
          <w:color w:val="231F20"/>
        </w:rPr>
        <w:t>###</w:t>
      </w:r>
      <w:bookmarkStart w:id="0" w:name="_GoBack"/>
      <w:bookmarkEnd w:id="0"/>
    </w:p>
    <w:sectPr w:rsidR="002C5006" w:rsidRPr="00AD55DB" w:rsidSect="0094021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06"/>
    <w:rsid w:val="00033276"/>
    <w:rsid w:val="00087B0B"/>
    <w:rsid w:val="000A5AA5"/>
    <w:rsid w:val="0013069C"/>
    <w:rsid w:val="00142330"/>
    <w:rsid w:val="00163093"/>
    <w:rsid w:val="0018201D"/>
    <w:rsid w:val="002025EC"/>
    <w:rsid w:val="00240F9A"/>
    <w:rsid w:val="00261D75"/>
    <w:rsid w:val="002C5006"/>
    <w:rsid w:val="00312075"/>
    <w:rsid w:val="00314DA0"/>
    <w:rsid w:val="0033019E"/>
    <w:rsid w:val="00335071"/>
    <w:rsid w:val="00337EDD"/>
    <w:rsid w:val="00360963"/>
    <w:rsid w:val="003616E3"/>
    <w:rsid w:val="00476B25"/>
    <w:rsid w:val="00493FB0"/>
    <w:rsid w:val="004A7868"/>
    <w:rsid w:val="004B3AB2"/>
    <w:rsid w:val="004F17DD"/>
    <w:rsid w:val="00573E5D"/>
    <w:rsid w:val="00597258"/>
    <w:rsid w:val="005B6911"/>
    <w:rsid w:val="005F73BB"/>
    <w:rsid w:val="006033A9"/>
    <w:rsid w:val="0065123F"/>
    <w:rsid w:val="00696AB1"/>
    <w:rsid w:val="006C448E"/>
    <w:rsid w:val="006D17E2"/>
    <w:rsid w:val="006E0540"/>
    <w:rsid w:val="00767A40"/>
    <w:rsid w:val="007B59A2"/>
    <w:rsid w:val="007C11DF"/>
    <w:rsid w:val="00851A7D"/>
    <w:rsid w:val="00886FA2"/>
    <w:rsid w:val="008B6E5F"/>
    <w:rsid w:val="008D34CC"/>
    <w:rsid w:val="008E62EB"/>
    <w:rsid w:val="0094021B"/>
    <w:rsid w:val="00946C0F"/>
    <w:rsid w:val="00A3434D"/>
    <w:rsid w:val="00A47840"/>
    <w:rsid w:val="00A62D04"/>
    <w:rsid w:val="00A862D9"/>
    <w:rsid w:val="00AB0C50"/>
    <w:rsid w:val="00AB7926"/>
    <w:rsid w:val="00AC440D"/>
    <w:rsid w:val="00AD55DB"/>
    <w:rsid w:val="00AD7519"/>
    <w:rsid w:val="00AE4283"/>
    <w:rsid w:val="00B87421"/>
    <w:rsid w:val="00BF7C4A"/>
    <w:rsid w:val="00C235BF"/>
    <w:rsid w:val="00C279AC"/>
    <w:rsid w:val="00C35BDA"/>
    <w:rsid w:val="00C52E44"/>
    <w:rsid w:val="00C577B0"/>
    <w:rsid w:val="00CC0B58"/>
    <w:rsid w:val="00D113EA"/>
    <w:rsid w:val="00DC6A18"/>
    <w:rsid w:val="00DD37F8"/>
    <w:rsid w:val="00DF2E5D"/>
    <w:rsid w:val="00EB699D"/>
    <w:rsid w:val="00EF7C3B"/>
    <w:rsid w:val="00FB4F71"/>
    <w:rsid w:val="00FD4E47"/>
    <w:rsid w:val="6B2CB302"/>
    <w:rsid w:val="7AF63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rickm@mnas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372</Words>
  <Characters>2121</Characters>
  <Application>Microsoft Macintosh Word</Application>
  <DocSecurity>0</DocSecurity>
  <Lines>17</Lines>
  <Paragraphs>4</Paragraphs>
  <ScaleCrop>false</ScaleCrop>
  <Company>MASA</Company>
  <LinksUpToDate>false</LinksUpToDate>
  <CharactersWithSpaces>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Christians</cp:lastModifiedBy>
  <cp:revision>22</cp:revision>
  <dcterms:created xsi:type="dcterms:W3CDTF">2017-02-07T21:52:00Z</dcterms:created>
  <dcterms:modified xsi:type="dcterms:W3CDTF">2018-05-10T20:32:00Z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2015-09-10T00:00:00Z</vt:filetime>
  </property>
</Properties>
</file>