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9EF1" w14:textId="77777777" w:rsidR="00E04A1C" w:rsidRPr="008E3E42" w:rsidRDefault="00E04A1C" w:rsidP="00E04A1C">
      <w:pPr>
        <w:spacing w:after="0" w:line="240" w:lineRule="auto"/>
        <w:ind w:right="86"/>
        <w:jc w:val="center"/>
        <w:rPr>
          <w:rFonts w:ascii="Times" w:eastAsia="Palatino" w:hAnsi="Times" w:cs="Palatino"/>
          <w:sz w:val="46"/>
          <w:szCs w:val="46"/>
        </w:rPr>
      </w:pPr>
      <w:r w:rsidRPr="008E3E42">
        <w:rPr>
          <w:rFonts w:ascii="Times" w:eastAsia="Palatino" w:hAnsi="Times" w:cs="Palatino"/>
          <w:b/>
          <w:bCs/>
          <w:color w:val="231F20"/>
          <w:spacing w:val="-5"/>
          <w:sz w:val="46"/>
          <w:szCs w:val="46"/>
        </w:rPr>
        <w:t>Minnesot</w:t>
      </w:r>
      <w:r w:rsidRPr="008E3E42">
        <w:rPr>
          <w:rFonts w:ascii="Times" w:eastAsia="Palatino" w:hAnsi="Times" w:cs="Palatino"/>
          <w:b/>
          <w:bCs/>
          <w:color w:val="231F20"/>
          <w:sz w:val="46"/>
          <w:szCs w:val="46"/>
        </w:rPr>
        <w:t>a</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Associatio</w:t>
      </w:r>
      <w:r w:rsidRPr="008E3E42">
        <w:rPr>
          <w:rFonts w:ascii="Times" w:eastAsia="Palatino" w:hAnsi="Times" w:cs="Palatino"/>
          <w:b/>
          <w:bCs/>
          <w:color w:val="231F20"/>
          <w:sz w:val="46"/>
          <w:szCs w:val="46"/>
        </w:rPr>
        <w:t>n</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o</w:t>
      </w:r>
      <w:r w:rsidRPr="008E3E42">
        <w:rPr>
          <w:rFonts w:ascii="Times" w:eastAsia="Palatino" w:hAnsi="Times" w:cs="Palatino"/>
          <w:b/>
          <w:bCs/>
          <w:color w:val="231F20"/>
          <w:sz w:val="46"/>
          <w:szCs w:val="46"/>
        </w:rPr>
        <w:t>f</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Schoo</w:t>
      </w:r>
      <w:r w:rsidRPr="008E3E42">
        <w:rPr>
          <w:rFonts w:ascii="Times" w:eastAsia="Palatino" w:hAnsi="Times" w:cs="Palatino"/>
          <w:b/>
          <w:bCs/>
          <w:color w:val="231F20"/>
          <w:sz w:val="46"/>
          <w:szCs w:val="46"/>
        </w:rPr>
        <w:t>l</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Administrators</w:t>
      </w:r>
    </w:p>
    <w:p w14:paraId="4E1B5DD7" w14:textId="77777777" w:rsidR="00E04A1C" w:rsidRPr="008E3E42" w:rsidRDefault="00E04A1C" w:rsidP="00E04A1C">
      <w:pPr>
        <w:spacing w:after="120" w:line="253" w:lineRule="exact"/>
        <w:ind w:left="173" w:right="245"/>
        <w:jc w:val="center"/>
        <w:rPr>
          <w:rFonts w:ascii="Times" w:eastAsia="Palatino" w:hAnsi="Times" w:cs="Palatino"/>
          <w:sz w:val="24"/>
          <w:szCs w:val="24"/>
        </w:rPr>
        <w:sectPr w:rsidR="00E04A1C" w:rsidRPr="008E3E42" w:rsidSect="00ED1772">
          <w:type w:val="continuous"/>
          <w:pgSz w:w="12240" w:h="15840"/>
          <w:pgMar w:top="1440" w:right="1440" w:bottom="180" w:left="1440" w:header="720" w:footer="720" w:gutter="0"/>
          <w:cols w:space="720"/>
        </w:sectPr>
      </w:pPr>
      <w:r w:rsidRPr="008E3E42">
        <w:rPr>
          <w:rFonts w:ascii="Times" w:eastAsia="Palatino" w:hAnsi="Times" w:cs="Palatino"/>
          <w:b/>
          <w:bCs/>
          <w:color w:val="231F20"/>
          <w:position w:val="1"/>
          <w:sz w:val="24"/>
          <w:szCs w:val="24"/>
        </w:rPr>
        <w:t xml:space="preserve">1884 Como </w:t>
      </w:r>
      <w:r w:rsidRPr="008E3E42">
        <w:rPr>
          <w:rFonts w:ascii="Times" w:eastAsia="Palatino" w:hAnsi="Times" w:cs="Palatino"/>
          <w:b/>
          <w:bCs/>
          <w:color w:val="231F20"/>
          <w:spacing w:val="-17"/>
          <w:position w:val="1"/>
          <w:sz w:val="24"/>
          <w:szCs w:val="24"/>
        </w:rPr>
        <w:t>A</w:t>
      </w:r>
      <w:r w:rsidRPr="008E3E42">
        <w:rPr>
          <w:rFonts w:ascii="Times" w:eastAsia="Palatino" w:hAnsi="Times" w:cs="Palatino"/>
          <w:b/>
          <w:bCs/>
          <w:color w:val="231F20"/>
          <w:position w:val="1"/>
          <w:sz w:val="24"/>
          <w:szCs w:val="24"/>
        </w:rPr>
        <w:t>venue  •  Saint Paul, Minnesota  55108  •  (651) 645-6272</w:t>
      </w:r>
    </w:p>
    <w:p w14:paraId="0AEBD63A" w14:textId="77777777" w:rsidR="00E04A1C" w:rsidRPr="008E3E42" w:rsidRDefault="00E04A1C" w:rsidP="00E04A1C">
      <w:pPr>
        <w:spacing w:after="12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News Release</w:t>
      </w:r>
    </w:p>
    <w:p w14:paraId="14862FBD" w14:textId="7C9D0472" w:rsidR="00E04A1C" w:rsidRPr="008E3E42" w:rsidRDefault="00E04A1C" w:rsidP="00E04A1C">
      <w:pPr>
        <w:spacing w:after="120" w:line="240" w:lineRule="auto"/>
        <w:ind w:left="21" w:right="-20"/>
        <w:rPr>
          <w:rFonts w:ascii="Times" w:eastAsia="Times New Roman" w:hAnsi="Times" w:cs="Times New Roman"/>
          <w:b/>
          <w:bCs/>
          <w:color w:val="231F20"/>
        </w:rPr>
        <w:sectPr w:rsidR="00E04A1C" w:rsidRPr="008E3E42" w:rsidSect="00ED1772">
          <w:type w:val="continuous"/>
          <w:pgSz w:w="12240" w:h="15840"/>
          <w:pgMar w:top="1440" w:right="1440" w:bottom="180" w:left="1440" w:header="720" w:footer="720" w:gutter="0"/>
          <w:cols w:num="2" w:space="720"/>
        </w:sectPr>
      </w:pPr>
      <w:r w:rsidRPr="00A970A5">
        <w:rPr>
          <w:rFonts w:ascii="Times" w:eastAsia="Times New Roman" w:hAnsi="Times" w:cs="Times New Roman"/>
          <w:b/>
          <w:bCs/>
          <w:color w:val="231F20"/>
        </w:rPr>
        <w:lastRenderedPageBreak/>
        <w:t>For</w:t>
      </w:r>
      <w:r w:rsidRPr="00A970A5">
        <w:rPr>
          <w:rFonts w:ascii="Times" w:eastAsia="Times New Roman" w:hAnsi="Times" w:cs="Times New Roman"/>
          <w:b/>
          <w:bCs/>
          <w:color w:val="231F20"/>
          <w:spacing w:val="-4"/>
        </w:rPr>
        <w:t xml:space="preserve"> </w:t>
      </w:r>
      <w:r w:rsidRPr="00A970A5">
        <w:rPr>
          <w:rFonts w:ascii="Times" w:eastAsia="Times New Roman" w:hAnsi="Times" w:cs="Times New Roman"/>
          <w:b/>
          <w:bCs/>
          <w:color w:val="231F20"/>
        </w:rPr>
        <w:t xml:space="preserve">Immediate Release: </w:t>
      </w:r>
      <w:r w:rsidR="00A970A5" w:rsidRPr="00A970A5">
        <w:rPr>
          <w:rFonts w:ascii="Times" w:eastAsia="Times New Roman" w:hAnsi="Times" w:cs="Times New Roman"/>
          <w:b/>
          <w:bCs/>
          <w:color w:val="231F20"/>
        </w:rPr>
        <w:t>May 11, 2018</w:t>
      </w:r>
    </w:p>
    <w:p w14:paraId="7AE20FC4"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 xml:space="preserve">Contact: </w:t>
      </w:r>
    </w:p>
    <w:p w14:paraId="4D83D58D"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color w:val="231F20"/>
        </w:rPr>
        <w:t xml:space="preserve">Mia Urick, </w:t>
      </w:r>
      <w:hyperlink r:id="rId5" w:history="1">
        <w:r w:rsidRPr="008E3E42">
          <w:rPr>
            <w:rStyle w:val="Hyperlink"/>
            <w:rFonts w:ascii="Times" w:eastAsia="Times New Roman" w:hAnsi="Times" w:cs="Times New Roman"/>
          </w:rPr>
          <w:t>urickm@mnasa.org</w:t>
        </w:r>
      </w:hyperlink>
      <w:r w:rsidRPr="008E3E42">
        <w:rPr>
          <w:rFonts w:ascii="Times" w:eastAsia="Times New Roman" w:hAnsi="Times" w:cs="Times New Roman"/>
          <w:color w:val="231F20"/>
        </w:rPr>
        <w:t xml:space="preserve"> </w:t>
      </w:r>
    </w:p>
    <w:p w14:paraId="55A46C18" w14:textId="77777777" w:rsidR="00E04A1C" w:rsidRPr="008E3E42" w:rsidRDefault="00E04A1C" w:rsidP="00E04A1C">
      <w:pPr>
        <w:spacing w:after="0" w:line="240" w:lineRule="auto"/>
        <w:ind w:right="-81" w:firstLine="21"/>
        <w:rPr>
          <w:rFonts w:ascii="Times" w:eastAsia="Times New Roman" w:hAnsi="Times" w:cs="Times New Roman"/>
        </w:rPr>
      </w:pPr>
      <w:r w:rsidRPr="008E3E42">
        <w:rPr>
          <w:rFonts w:ascii="Times" w:eastAsia="Times New Roman" w:hAnsi="Times" w:cs="Times New Roman"/>
          <w:color w:val="231F20"/>
        </w:rPr>
        <w:t>Director of Professional Learning</w:t>
      </w:r>
    </w:p>
    <w:p w14:paraId="1FD3C7D0" w14:textId="77777777" w:rsidR="00E04A1C" w:rsidRPr="008E3E42" w:rsidRDefault="00E04A1C" w:rsidP="00E04A1C">
      <w:pPr>
        <w:spacing w:after="0" w:line="240" w:lineRule="auto"/>
        <w:ind w:right="-20"/>
        <w:rPr>
          <w:rFonts w:ascii="Times" w:eastAsia="Times New Roman" w:hAnsi="Times" w:cs="Times New Roman"/>
        </w:rPr>
      </w:pPr>
      <w:r w:rsidRPr="008E3E42">
        <w:rPr>
          <w:rFonts w:ascii="Times" w:eastAsia="Times New Roman" w:hAnsi="Times" w:cs="Times New Roman"/>
          <w:color w:val="231F20"/>
        </w:rPr>
        <w:t>MASA</w:t>
      </w:r>
    </w:p>
    <w:p w14:paraId="1AA52A0A" w14:textId="77777777" w:rsidR="00E04A1C" w:rsidRPr="008E3E42" w:rsidRDefault="00E04A1C" w:rsidP="00E04A1C">
      <w:pPr>
        <w:spacing w:after="0" w:line="243" w:lineRule="auto"/>
        <w:ind w:right="-44"/>
        <w:rPr>
          <w:rFonts w:ascii="Times" w:hAnsi="Times"/>
        </w:rPr>
      </w:pPr>
      <w:r w:rsidRPr="008E3E42">
        <w:rPr>
          <w:rFonts w:ascii="Times" w:eastAsia="Times New Roman" w:hAnsi="Times" w:cs="Times New Roman"/>
          <w:color w:val="231F20"/>
        </w:rPr>
        <w:t>(651) 645-6272</w:t>
      </w:r>
    </w:p>
    <w:p w14:paraId="4D4A934E" w14:textId="5F3425EB" w:rsidR="00E04A1C" w:rsidRPr="008E3E42" w:rsidRDefault="00D3274D" w:rsidP="001A06DE">
      <w:pPr>
        <w:spacing w:before="120" w:after="120" w:line="240" w:lineRule="auto"/>
        <w:ind w:left="21" w:right="-20"/>
        <w:jc w:val="center"/>
        <w:rPr>
          <w:rFonts w:ascii="Times" w:eastAsia="Times New Roman" w:hAnsi="Times" w:cs="Times New Roman"/>
          <w:b/>
          <w:color w:val="231F20"/>
          <w:sz w:val="32"/>
          <w:szCs w:val="32"/>
        </w:rPr>
      </w:pPr>
      <w:r>
        <w:rPr>
          <w:rFonts w:ascii="Times" w:eastAsia="Times New Roman" w:hAnsi="Times" w:cs="Times New Roman"/>
          <w:b/>
          <w:color w:val="231F20"/>
          <w:sz w:val="32"/>
          <w:szCs w:val="32"/>
        </w:rPr>
        <w:t>Mike Kolness</w:t>
      </w:r>
      <w:r w:rsidR="00732C4C">
        <w:rPr>
          <w:rFonts w:ascii="Times" w:eastAsia="Times New Roman" w:hAnsi="Times" w:cs="Times New Roman"/>
          <w:b/>
          <w:color w:val="231F20"/>
          <w:sz w:val="32"/>
          <w:szCs w:val="32"/>
        </w:rPr>
        <w:t xml:space="preserve"> </w:t>
      </w:r>
      <w:r w:rsidR="00E04A1C" w:rsidRPr="008E3E42">
        <w:rPr>
          <w:rFonts w:ascii="Times" w:eastAsia="Times New Roman" w:hAnsi="Times" w:cs="Times New Roman"/>
          <w:b/>
          <w:color w:val="231F20"/>
          <w:sz w:val="32"/>
          <w:szCs w:val="32"/>
        </w:rPr>
        <w:t>Named Administrator of Excellence</w:t>
      </w:r>
    </w:p>
    <w:p w14:paraId="4101F0BA" w14:textId="1883DBBD" w:rsidR="00E04A1C" w:rsidRPr="008E3E42" w:rsidRDefault="5B9C98F1" w:rsidP="00A970A5">
      <w:pPr>
        <w:spacing w:before="120" w:after="120" w:line="240" w:lineRule="auto"/>
        <w:ind w:left="21" w:right="-20"/>
        <w:rPr>
          <w:rFonts w:ascii="Times" w:eastAsia="Times New Roman" w:hAnsi="Times" w:cs="Times New Roman"/>
          <w:color w:val="231F20"/>
        </w:rPr>
      </w:pPr>
      <w:r w:rsidRPr="5B9C98F1">
        <w:rPr>
          <w:rFonts w:ascii="Times" w:eastAsia="Times New Roman" w:hAnsi="Times" w:cs="Times New Roman"/>
          <w:color w:val="231F20"/>
        </w:rPr>
        <w:t xml:space="preserve">(St. Paul, MN) – The Minnesota Association of School Administrators (MASA) has named </w:t>
      </w:r>
      <w:r w:rsidR="00B119C8">
        <w:rPr>
          <w:rFonts w:ascii="Times" w:eastAsia="Times New Roman" w:hAnsi="Times" w:cs="Times New Roman"/>
          <w:color w:val="231F20"/>
        </w:rPr>
        <w:t>Mike Kolness</w:t>
      </w:r>
      <w:r w:rsidRPr="5B9C98F1">
        <w:rPr>
          <w:rFonts w:ascii="Times" w:eastAsia="Times New Roman" w:hAnsi="Times" w:cs="Times New Roman"/>
          <w:color w:val="231F20"/>
        </w:rPr>
        <w:t xml:space="preserve">, </w:t>
      </w:r>
      <w:r w:rsidR="00ED1772">
        <w:rPr>
          <w:rFonts w:ascii="Times" w:eastAsia="Times New Roman" w:hAnsi="Times" w:cs="Times New Roman"/>
          <w:color w:val="231F20"/>
        </w:rPr>
        <w:t xml:space="preserve">Superintendent of </w:t>
      </w:r>
      <w:r w:rsidR="00B119C8" w:rsidRPr="00B119C8">
        <w:rPr>
          <w:rFonts w:ascii="Times" w:eastAsia="Times New Roman" w:hAnsi="Times" w:cs="Times New Roman"/>
          <w:color w:val="231F20"/>
        </w:rPr>
        <w:t>East Grand Forks Public Schools</w:t>
      </w:r>
      <w:r w:rsidRPr="5B9C98F1">
        <w:rPr>
          <w:rFonts w:ascii="Times" w:eastAsia="Times New Roman" w:hAnsi="Times" w:cs="Times New Roman"/>
          <w:color w:val="231F20"/>
        </w:rPr>
        <w:t xml:space="preserve">, as a 2018 Administrator of Excellence. </w:t>
      </w:r>
      <w:r w:rsidR="00A970A5">
        <w:rPr>
          <w:rFonts w:ascii="Times" w:eastAsia="Times New Roman" w:hAnsi="Times" w:cs="Times New Roman"/>
          <w:color w:val="231F20"/>
        </w:rPr>
        <w:t>Kolness</w:t>
      </w:r>
      <w:r w:rsidR="00A970A5" w:rsidRPr="5B9C98F1">
        <w:rPr>
          <w:rFonts w:ascii="Times" w:eastAsia="Times New Roman" w:hAnsi="Times" w:cs="Times New Roman"/>
          <w:color w:val="231F20"/>
        </w:rPr>
        <w:t xml:space="preserve"> </w:t>
      </w:r>
      <w:r w:rsidRPr="5B9C98F1">
        <w:rPr>
          <w:rFonts w:ascii="Times" w:eastAsia="Times New Roman" w:hAnsi="Times" w:cs="Times New Roman"/>
          <w:color w:val="231F20"/>
        </w:rPr>
        <w:t xml:space="preserve">received this award in recognition of his leadership, concern for students, and active involvement in professional and community affairs. He </w:t>
      </w:r>
      <w:r w:rsidRPr="5B9C98F1">
        <w:rPr>
          <w:rFonts w:ascii="Times" w:hAnsi="Times"/>
        </w:rPr>
        <w:t xml:space="preserve">was honored at a statewide recognition ceremony </w:t>
      </w:r>
      <w:r w:rsidRPr="5B9C98F1">
        <w:rPr>
          <w:rFonts w:ascii="Times" w:eastAsia="Times New Roman" w:hAnsi="Times" w:cs="Times New Roman"/>
          <w:color w:val="231F20"/>
        </w:rPr>
        <w:t>during the MASA/MASE Spring Conference, March 8-9, 2018, at the Minneapolis Marriott Northwest in Brooklyn Park.</w:t>
      </w:r>
    </w:p>
    <w:p w14:paraId="4B87B1EF" w14:textId="32247BA4" w:rsidR="00B119C8" w:rsidRDefault="00B119C8" w:rsidP="00A970A5">
      <w:pPr>
        <w:spacing w:before="120" w:after="120" w:line="240" w:lineRule="auto"/>
        <w:ind w:left="21" w:right="-20"/>
        <w:rPr>
          <w:rFonts w:ascii="Times" w:eastAsia="Times New Roman" w:hAnsi="Times" w:cs="Times New Roman"/>
          <w:color w:val="231F20"/>
        </w:rPr>
      </w:pPr>
      <w:r>
        <w:rPr>
          <w:rFonts w:ascii="Times" w:eastAsia="Times New Roman" w:hAnsi="Times" w:cs="Times New Roman"/>
          <w:color w:val="231F20"/>
        </w:rPr>
        <w:t xml:space="preserve">Kolness’ </w:t>
      </w:r>
      <w:r w:rsidR="5B9C98F1" w:rsidRPr="5B9C98F1">
        <w:rPr>
          <w:rFonts w:ascii="Times" w:eastAsia="Times New Roman" w:hAnsi="Times" w:cs="Times New Roman"/>
          <w:color w:val="231F20"/>
        </w:rPr>
        <w:t>achievements reflect his ability to lead important cha</w:t>
      </w:r>
      <w:r w:rsidR="00E46788">
        <w:rPr>
          <w:rFonts w:ascii="Times" w:eastAsia="Times New Roman" w:hAnsi="Times" w:cs="Times New Roman"/>
          <w:color w:val="231F20"/>
        </w:rPr>
        <w:t>nges in the educatio</w:t>
      </w:r>
      <w:bookmarkStart w:id="0" w:name="_GoBack"/>
      <w:bookmarkEnd w:id="0"/>
      <w:r w:rsidR="00E46788">
        <w:rPr>
          <w:rFonts w:ascii="Times" w:eastAsia="Times New Roman" w:hAnsi="Times" w:cs="Times New Roman"/>
          <w:color w:val="231F20"/>
        </w:rPr>
        <w:t>nal system.</w:t>
      </w:r>
      <w:r>
        <w:rPr>
          <w:rFonts w:ascii="Times" w:eastAsia="Times New Roman" w:hAnsi="Times" w:cs="Times New Roman"/>
          <w:color w:val="231F20"/>
        </w:rPr>
        <w:t xml:space="preserve"> </w:t>
      </w:r>
      <w:r w:rsidRPr="00B119C8">
        <w:rPr>
          <w:rFonts w:ascii="Times" w:eastAsia="Times New Roman" w:hAnsi="Times" w:cs="Times New Roman"/>
          <w:color w:val="231F20"/>
        </w:rPr>
        <w:t xml:space="preserve">Prior to his position in East Grand Forks, </w:t>
      </w:r>
      <w:r w:rsidR="00B35146">
        <w:rPr>
          <w:rFonts w:ascii="Times" w:eastAsia="Times New Roman" w:hAnsi="Times" w:cs="Times New Roman"/>
          <w:color w:val="231F20"/>
        </w:rPr>
        <w:t>Kolness</w:t>
      </w:r>
      <w:r w:rsidRPr="00B119C8">
        <w:rPr>
          <w:rFonts w:ascii="Times" w:eastAsia="Times New Roman" w:hAnsi="Times" w:cs="Times New Roman"/>
          <w:color w:val="231F20"/>
        </w:rPr>
        <w:t xml:space="preserve"> was a Dean of Students, Principal, and then Superintendent at Ada-</w:t>
      </w:r>
      <w:proofErr w:type="spellStart"/>
      <w:r w:rsidRPr="00B119C8">
        <w:rPr>
          <w:rFonts w:ascii="Times" w:eastAsia="Times New Roman" w:hAnsi="Times" w:cs="Times New Roman"/>
          <w:color w:val="231F20"/>
        </w:rPr>
        <w:t>Borup</w:t>
      </w:r>
      <w:proofErr w:type="spellEnd"/>
      <w:r w:rsidRPr="00B119C8">
        <w:rPr>
          <w:rFonts w:ascii="Times" w:eastAsia="Times New Roman" w:hAnsi="Times" w:cs="Times New Roman"/>
          <w:color w:val="231F20"/>
        </w:rPr>
        <w:t xml:space="preserve"> Public Schools.</w:t>
      </w:r>
    </w:p>
    <w:p w14:paraId="57AFDCFF" w14:textId="0E8BC073" w:rsidR="00F23FFA" w:rsidRDefault="00F23FFA" w:rsidP="00A970A5">
      <w:pPr>
        <w:spacing w:after="120" w:line="240" w:lineRule="auto"/>
        <w:rPr>
          <w:rFonts w:ascii="Times New Roman" w:hAnsi="Times New Roman" w:cs="TimesNewRomanPSMT"/>
        </w:rPr>
      </w:pPr>
      <w:r w:rsidRPr="00F23FFA">
        <w:rPr>
          <w:rFonts w:ascii="Times New Roman" w:hAnsi="Times New Roman" w:cs="TimesNewRomanPSMT"/>
        </w:rPr>
        <w:t xml:space="preserve">Kolness is an active member and leader in many educational and community organizations. </w:t>
      </w:r>
      <w:r w:rsidR="00A970A5">
        <w:rPr>
          <w:rFonts w:ascii="Times New Roman" w:hAnsi="Times New Roman" w:cs="TimesNewRomanPSMT"/>
        </w:rPr>
        <w:t>His</w:t>
      </w:r>
      <w:r w:rsidRPr="00F23FFA">
        <w:rPr>
          <w:rFonts w:ascii="Times New Roman" w:hAnsi="Times New Roman" w:cs="TimesNewRomanPSMT"/>
        </w:rPr>
        <w:t xml:space="preserve"> membership and involvement include: MASA, American Association of School Administrators (AASA), Minnesota Rural Education Association (MREA), Area Special Education Cooperative, and the Minnesota State High School League (MSHSL).</w:t>
      </w:r>
    </w:p>
    <w:p w14:paraId="2C3CF64B" w14:textId="10BDFD9A" w:rsidR="00F23FFA" w:rsidRPr="00732C4C" w:rsidRDefault="00B119C8" w:rsidP="00A970A5">
      <w:pPr>
        <w:spacing w:after="120" w:line="240" w:lineRule="auto"/>
        <w:rPr>
          <w:rFonts w:ascii="Times New Roman" w:hAnsi="Times New Roman" w:cs="TimesNewRomanPSMT"/>
        </w:rPr>
      </w:pPr>
      <w:r w:rsidRPr="00B119C8">
        <w:rPr>
          <w:rFonts w:ascii="Times New Roman" w:hAnsi="Times New Roman" w:cs="TimesNewRomanPSMT"/>
        </w:rPr>
        <w:t>Kolness received his master's degree in Educational Leadership from Minnesota State University - Moorhead and his bachelor's degree in Mathematics and Physical Education from Mayville State University.</w:t>
      </w:r>
    </w:p>
    <w:p w14:paraId="0BEFAEEA" w14:textId="02319C16" w:rsidR="002C5006" w:rsidRDefault="16E21EA1" w:rsidP="00A970A5">
      <w:pPr>
        <w:spacing w:before="120" w:after="120" w:line="240" w:lineRule="auto"/>
        <w:ind w:left="14" w:right="86"/>
        <w:rPr>
          <w:rFonts w:ascii="Times" w:eastAsia="Times New Roman" w:hAnsi="Times" w:cs="Times New Roman"/>
          <w:color w:val="231F20"/>
        </w:rPr>
      </w:pPr>
      <w:r w:rsidRPr="16E21EA1">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16E21EA1">
        <w:rPr>
          <w:rFonts w:ascii="Times" w:eastAsia="Times New Roman" w:hAnsi="Times" w:cs="Times New Roman"/>
        </w:rPr>
        <w:t xml:space="preserve"> </w:t>
      </w:r>
      <w:r w:rsidRPr="16E21EA1">
        <w:rPr>
          <w:rFonts w:ascii="Times" w:eastAsia="Times New Roman" w:hAnsi="Times" w:cs="Times New Roman"/>
          <w:color w:val="231F20"/>
        </w:rPr>
        <w:t>dedicated to educational leadership for students.</w:t>
      </w:r>
    </w:p>
    <w:p w14:paraId="1A56323C" w14:textId="77D1EE74" w:rsidR="00ED1772" w:rsidRPr="00ED1772" w:rsidRDefault="00ED1772" w:rsidP="00A970A5">
      <w:pPr>
        <w:spacing w:before="120" w:after="120" w:line="240" w:lineRule="auto"/>
        <w:ind w:left="14" w:right="86"/>
        <w:jc w:val="center"/>
        <w:rPr>
          <w:rFonts w:ascii="Times" w:eastAsia="Times New Roman" w:hAnsi="Times" w:cs="Times New Roman"/>
          <w:color w:val="231F20"/>
        </w:rPr>
      </w:pPr>
      <w:r>
        <w:rPr>
          <w:rFonts w:ascii="Times" w:eastAsia="Times New Roman" w:hAnsi="Times" w:cs="Times New Roman"/>
          <w:color w:val="231F20"/>
        </w:rPr>
        <w:t>###</w:t>
      </w:r>
    </w:p>
    <w:sectPr w:rsidR="00ED1772" w:rsidRPr="00ED1772" w:rsidSect="00ED1772">
      <w:type w:val="continuous"/>
      <w:pgSz w:w="12240" w:h="15840"/>
      <w:pgMar w:top="144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A5AA5"/>
    <w:rsid w:val="000D2ABD"/>
    <w:rsid w:val="000E260C"/>
    <w:rsid w:val="00106A8A"/>
    <w:rsid w:val="0013069C"/>
    <w:rsid w:val="00171C46"/>
    <w:rsid w:val="0018201D"/>
    <w:rsid w:val="001A06DE"/>
    <w:rsid w:val="001A7774"/>
    <w:rsid w:val="00240F9A"/>
    <w:rsid w:val="0025295C"/>
    <w:rsid w:val="00261D75"/>
    <w:rsid w:val="002C5006"/>
    <w:rsid w:val="00314DA0"/>
    <w:rsid w:val="0033019E"/>
    <w:rsid w:val="00335071"/>
    <w:rsid w:val="00337EDD"/>
    <w:rsid w:val="00493FB0"/>
    <w:rsid w:val="004A7868"/>
    <w:rsid w:val="004B3AB2"/>
    <w:rsid w:val="004F17DD"/>
    <w:rsid w:val="00573E5D"/>
    <w:rsid w:val="00595B66"/>
    <w:rsid w:val="005F73BB"/>
    <w:rsid w:val="006033A9"/>
    <w:rsid w:val="00626299"/>
    <w:rsid w:val="0065123F"/>
    <w:rsid w:val="006C448E"/>
    <w:rsid w:val="006D17E2"/>
    <w:rsid w:val="006E0540"/>
    <w:rsid w:val="006F0C20"/>
    <w:rsid w:val="00732C4C"/>
    <w:rsid w:val="00767A40"/>
    <w:rsid w:val="007B59A2"/>
    <w:rsid w:val="007C11DF"/>
    <w:rsid w:val="00851A7D"/>
    <w:rsid w:val="00886FA2"/>
    <w:rsid w:val="008E2682"/>
    <w:rsid w:val="008E62EB"/>
    <w:rsid w:val="00926E91"/>
    <w:rsid w:val="009322F6"/>
    <w:rsid w:val="00937DAA"/>
    <w:rsid w:val="00A23CFA"/>
    <w:rsid w:val="00A3434D"/>
    <w:rsid w:val="00A47840"/>
    <w:rsid w:val="00A62D04"/>
    <w:rsid w:val="00A862D9"/>
    <w:rsid w:val="00A970A5"/>
    <w:rsid w:val="00AA6A71"/>
    <w:rsid w:val="00AC440D"/>
    <w:rsid w:val="00AD55DB"/>
    <w:rsid w:val="00AD7519"/>
    <w:rsid w:val="00AF61B1"/>
    <w:rsid w:val="00B119C8"/>
    <w:rsid w:val="00B35146"/>
    <w:rsid w:val="00B5758B"/>
    <w:rsid w:val="00BE5DCE"/>
    <w:rsid w:val="00C279AC"/>
    <w:rsid w:val="00C363D6"/>
    <w:rsid w:val="00C52E44"/>
    <w:rsid w:val="00C577B0"/>
    <w:rsid w:val="00CB4330"/>
    <w:rsid w:val="00CC0B58"/>
    <w:rsid w:val="00D113EA"/>
    <w:rsid w:val="00D17BDE"/>
    <w:rsid w:val="00D3274D"/>
    <w:rsid w:val="00DC6A18"/>
    <w:rsid w:val="00DD37F8"/>
    <w:rsid w:val="00DF2E5D"/>
    <w:rsid w:val="00E037FA"/>
    <w:rsid w:val="00E04A1C"/>
    <w:rsid w:val="00E403C4"/>
    <w:rsid w:val="00E46788"/>
    <w:rsid w:val="00EB699D"/>
    <w:rsid w:val="00ED1772"/>
    <w:rsid w:val="00EF7C3B"/>
    <w:rsid w:val="00F23FFA"/>
    <w:rsid w:val="16E21EA1"/>
    <w:rsid w:val="5B9C9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305</Words>
  <Characters>1744</Characters>
  <Application>Microsoft Macintosh Word</Application>
  <DocSecurity>0</DocSecurity>
  <Lines>14</Lines>
  <Paragraphs>4</Paragraphs>
  <ScaleCrop>false</ScaleCrop>
  <Company>MASA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19</cp:revision>
  <dcterms:created xsi:type="dcterms:W3CDTF">2017-02-28T21:26:00Z</dcterms:created>
  <dcterms:modified xsi:type="dcterms:W3CDTF">2018-05-10T20:50:00Z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